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0C" w:rsidRDefault="001047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 </w:t>
      </w:r>
      <w:r>
        <w:rPr>
          <w:rFonts w:ascii="Times New Roman" w:hAnsi="Times New Roman" w:cs="Times New Roman"/>
          <w:b/>
          <w:sz w:val="24"/>
          <w:szCs w:val="24"/>
        </w:rPr>
        <w:t xml:space="preserve">«Моя глиняная игрушка» </w:t>
      </w:r>
      <w:r>
        <w:rPr>
          <w:rFonts w:ascii="Times New Roman" w:hAnsi="Times New Roman" w:cs="Times New Roman"/>
          <w:sz w:val="24"/>
          <w:szCs w:val="24"/>
        </w:rPr>
        <w:t>Часть 2.</w:t>
      </w:r>
    </w:p>
    <w:p w:rsidR="001047ED" w:rsidRDefault="001047ED" w:rsidP="001047ED">
      <w:pPr>
        <w:tabs>
          <w:tab w:val="left" w:pos="3090"/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Галактионова Татьяна Геннадьевна</w:t>
      </w:r>
    </w:p>
    <w:p w:rsidR="001047ED" w:rsidRDefault="001047ED" w:rsidP="001047ED">
      <w:pPr>
        <w:tabs>
          <w:tab w:val="left" w:pos="3090"/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047ED" w:rsidRDefault="001047ED" w:rsidP="001047ED">
      <w:pPr>
        <w:tabs>
          <w:tab w:val="left" w:pos="3090"/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7ED" w:rsidRDefault="001047ED" w:rsidP="001047ED">
      <w:pPr>
        <w:pStyle w:val="c1c2"/>
        <w:rPr>
          <w:rStyle w:val="c4"/>
          <w:b/>
        </w:rPr>
      </w:pPr>
      <w:r w:rsidRPr="00E11828">
        <w:rPr>
          <w:rStyle w:val="c4"/>
          <w:b/>
        </w:rPr>
        <w:t>Путешествие по видам декоративно – прикладн</w:t>
      </w:r>
      <w:r>
        <w:rPr>
          <w:rStyle w:val="c4"/>
          <w:b/>
        </w:rPr>
        <w:t>ого искусства. Роспись матрешек</w:t>
      </w:r>
    </w:p>
    <w:p w:rsidR="001047ED" w:rsidRPr="00E11828" w:rsidRDefault="001047ED" w:rsidP="001047ED">
      <w:pPr>
        <w:pStyle w:val="c1c2"/>
        <w:rPr>
          <w:b/>
        </w:rPr>
      </w:pPr>
      <w:r>
        <w:rPr>
          <w:rStyle w:val="c4"/>
          <w:b/>
        </w:rPr>
        <w:t>(</w:t>
      </w:r>
      <w:r>
        <w:t>и</w:t>
      </w:r>
      <w:r w:rsidRPr="000C772D">
        <w:t>нтегрированная игровая ситуация с использованием продуктивной деятельности</w:t>
      </w:r>
      <w:r w:rsidRPr="000C772D">
        <w:rPr>
          <w:rStyle w:val="c4"/>
        </w:rPr>
        <w:t>)</w:t>
      </w:r>
    </w:p>
    <w:p w:rsidR="001047ED" w:rsidRDefault="001047ED" w:rsidP="001047ED">
      <w:pPr>
        <w:pStyle w:val="c1"/>
        <w:rPr>
          <w:rStyle w:val="c0"/>
        </w:rPr>
      </w:pPr>
      <w:r w:rsidRPr="00E11828">
        <w:rPr>
          <w:rStyle w:val="c0"/>
          <w:b/>
        </w:rPr>
        <w:t>Цель:</w:t>
      </w:r>
      <w:r w:rsidR="00A12A95">
        <w:rPr>
          <w:rStyle w:val="c0"/>
        </w:rPr>
        <w:t xml:space="preserve"> знакомство с техникой росписи дымковской игрушки. </w:t>
      </w:r>
    </w:p>
    <w:p w:rsidR="001047ED" w:rsidRDefault="001047ED" w:rsidP="001047ED">
      <w:pPr>
        <w:pStyle w:val="c1"/>
        <w:rPr>
          <w:rStyle w:val="c0"/>
          <w:b/>
        </w:rPr>
      </w:pPr>
      <w:r w:rsidRPr="00E11828">
        <w:rPr>
          <w:rStyle w:val="c0"/>
          <w:b/>
        </w:rPr>
        <w:t>Задачи: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Обучающие: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-</w:t>
      </w:r>
      <w:r>
        <w:rPr>
          <w:rStyle w:val="c2"/>
          <w:rFonts w:ascii="Times New Roman" w:hAnsi="Times New Roman"/>
          <w:color w:val="000000"/>
          <w:sz w:val="24"/>
          <w:szCs w:val="24"/>
        </w:rPr>
        <w:t xml:space="preserve"> научить основным элементам росписи дымковской игрушки,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/>
          <w:color w:val="000000"/>
          <w:sz w:val="24"/>
          <w:szCs w:val="24"/>
        </w:rPr>
        <w:t>- освоить технику исполнения росписи.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Развивающие: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/>
          <w:color w:val="000000"/>
          <w:sz w:val="24"/>
          <w:szCs w:val="24"/>
        </w:rPr>
        <w:t>-развивать воображение, наблюдательность, творческие способности;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/>
          <w:color w:val="000000"/>
          <w:sz w:val="24"/>
          <w:szCs w:val="24"/>
        </w:rPr>
        <w:t>- расширять кругозор детей в области декоративно-прикладного искусства.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Воспитывающие:</w:t>
      </w:r>
    </w:p>
    <w:p w:rsidR="00A12A95" w:rsidRPr="00A12A95" w:rsidRDefault="00A12A95" w:rsidP="00A12A95">
      <w:pPr>
        <w:spacing w:after="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/>
          <w:color w:val="000000"/>
          <w:sz w:val="24"/>
          <w:szCs w:val="24"/>
        </w:rPr>
        <w:t xml:space="preserve">- </w:t>
      </w:r>
      <w:r w:rsidRPr="00A12A9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воспитывать </w:t>
      </w:r>
      <w:r w:rsidRPr="00A12A95">
        <w:rPr>
          <w:rStyle w:val="c0"/>
          <w:rFonts w:ascii="Times New Roman" w:hAnsi="Times New Roman"/>
          <w:sz w:val="24"/>
          <w:szCs w:val="24"/>
        </w:rPr>
        <w:t xml:space="preserve"> любовь к декоративно – прикладному искусству</w:t>
      </w:r>
      <w:r>
        <w:rPr>
          <w:rStyle w:val="c0"/>
          <w:rFonts w:ascii="Times New Roman" w:hAnsi="Times New Roman"/>
          <w:sz w:val="24"/>
          <w:szCs w:val="24"/>
        </w:rPr>
        <w:t>,</w:t>
      </w:r>
    </w:p>
    <w:p w:rsidR="00A12A95" w:rsidRDefault="00A12A95" w:rsidP="00A12A95">
      <w:pPr>
        <w:spacing w:after="0" w:line="240" w:lineRule="auto"/>
        <w:rPr>
          <w:rStyle w:val="c2"/>
          <w:rFonts w:ascii="Times New Roman" w:hAnsi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/>
          <w:color w:val="000000"/>
          <w:sz w:val="24"/>
          <w:szCs w:val="24"/>
        </w:rPr>
        <w:t>- воспитывать самостоятельность, любознательность.</w:t>
      </w:r>
    </w:p>
    <w:p w:rsidR="00A12A95" w:rsidRPr="00A12A95" w:rsidRDefault="00A12A95" w:rsidP="00A12A95">
      <w:pPr>
        <w:spacing w:after="0" w:line="240" w:lineRule="auto"/>
        <w:rPr>
          <w:rStyle w:val="c2"/>
          <w:rFonts w:ascii="Times New Roman" w:hAnsi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/>
          <w:b/>
          <w:color w:val="000000"/>
          <w:sz w:val="24"/>
          <w:szCs w:val="24"/>
        </w:rPr>
        <w:t>Материалы и оборудование:</w:t>
      </w:r>
    </w:p>
    <w:p w:rsidR="00A12A95" w:rsidRPr="00A12A95" w:rsidRDefault="00A12A95" w:rsidP="00A12A95">
      <w:pPr>
        <w:framePr w:hSpace="180" w:wrap="around" w:vAnchor="text" w:hAnchor="page" w:x="1731" w:y="79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A95">
        <w:rPr>
          <w:rFonts w:ascii="Times New Roman" w:hAnsi="Times New Roman" w:cs="Times New Roman"/>
          <w:sz w:val="24"/>
          <w:szCs w:val="24"/>
          <w:u w:val="single"/>
        </w:rPr>
        <w:t xml:space="preserve">Демонстрационный ряд: </w:t>
      </w:r>
      <w:r w:rsidRPr="00A12A95">
        <w:rPr>
          <w:rFonts w:ascii="Times New Roman" w:hAnsi="Times New Roman" w:cs="Times New Roman"/>
          <w:sz w:val="24"/>
          <w:szCs w:val="24"/>
        </w:rPr>
        <w:t xml:space="preserve">глиняных игрушек (дамы, кузнец, лошадки, паренёк на лошадке, индюки и петухи, курочки, птички-свистульки, </w:t>
      </w:r>
      <w:proofErr w:type="spellStart"/>
      <w:r w:rsidRPr="00A12A95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A12A95">
        <w:rPr>
          <w:rFonts w:ascii="Times New Roman" w:hAnsi="Times New Roman" w:cs="Times New Roman"/>
          <w:sz w:val="24"/>
          <w:szCs w:val="24"/>
        </w:rPr>
        <w:t xml:space="preserve"> тройка лошадей с ездоками, матрешки</w:t>
      </w:r>
      <w:proofErr w:type="gramStart"/>
      <w:r w:rsidRPr="00A12A9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A12A95" w:rsidRPr="00A12A95" w:rsidRDefault="00A12A95" w:rsidP="00A12A95">
      <w:pPr>
        <w:framePr w:hSpace="180" w:wrap="around" w:vAnchor="text" w:hAnchor="page" w:x="1731" w:y="79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A95">
        <w:rPr>
          <w:rFonts w:ascii="Times New Roman" w:hAnsi="Times New Roman" w:cs="Times New Roman"/>
          <w:sz w:val="24"/>
          <w:szCs w:val="24"/>
        </w:rPr>
        <w:t>технологические карты по росписи глиняных игрушек по Лыковой И.А</w:t>
      </w:r>
    </w:p>
    <w:p w:rsidR="00A12A95" w:rsidRPr="00A12A95" w:rsidRDefault="00A12A95" w:rsidP="00A12A95">
      <w:pPr>
        <w:framePr w:hSpace="180" w:wrap="around" w:vAnchor="text" w:hAnchor="page" w:x="1731" w:y="79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2A95">
        <w:rPr>
          <w:rFonts w:ascii="Times New Roman" w:hAnsi="Times New Roman" w:cs="Times New Roman"/>
          <w:sz w:val="24"/>
          <w:szCs w:val="24"/>
          <w:u w:val="single"/>
        </w:rPr>
        <w:t>Расходный ряд:</w:t>
      </w:r>
      <w:r w:rsidRPr="00A12A9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A12A95">
        <w:rPr>
          <w:rFonts w:ascii="Times New Roman" w:hAnsi="Times New Roman" w:cs="Times New Roman"/>
          <w:sz w:val="24"/>
          <w:szCs w:val="24"/>
        </w:rPr>
        <w:t>краски-гуашь</w:t>
      </w:r>
      <w:proofErr w:type="spellEnd"/>
      <w:proofErr w:type="gramEnd"/>
      <w:r w:rsidRPr="00A12A95">
        <w:rPr>
          <w:rFonts w:ascii="Times New Roman" w:hAnsi="Times New Roman" w:cs="Times New Roman"/>
          <w:sz w:val="24"/>
          <w:szCs w:val="24"/>
        </w:rPr>
        <w:t>, кисти №1, №2,№5, фартуки., вода в стаканчиках-непроливайках, тряпичные салфетки для вытирания кистей.</w:t>
      </w:r>
    </w:p>
    <w:p w:rsidR="00A12A95" w:rsidRPr="00A12A95" w:rsidRDefault="00A12A95" w:rsidP="00A12A95">
      <w:pPr>
        <w:pStyle w:val="c1"/>
        <w:spacing w:after="0" w:afterAutospacing="0"/>
        <w:rPr>
          <w:b/>
        </w:rPr>
      </w:pPr>
      <w:r w:rsidRPr="00A12A95">
        <w:rPr>
          <w:u w:val="single"/>
        </w:rPr>
        <w:t>Музыкальный ряд:</w:t>
      </w:r>
      <w:r w:rsidRPr="00A12A95">
        <w:t xml:space="preserve">  музыкальные игровые русские – народные наигрыши</w:t>
      </w:r>
    </w:p>
    <w:p w:rsidR="001047ED" w:rsidRPr="00E11828" w:rsidRDefault="001047ED" w:rsidP="001047ED">
      <w:pPr>
        <w:pStyle w:val="c1"/>
        <w:rPr>
          <w:b/>
        </w:rPr>
      </w:pPr>
      <w:r w:rsidRPr="00E11828">
        <w:rPr>
          <w:rStyle w:val="c0"/>
          <w:b/>
        </w:rPr>
        <w:t xml:space="preserve">Ход </w:t>
      </w:r>
      <w:r>
        <w:rPr>
          <w:rStyle w:val="c0"/>
          <w:b/>
        </w:rPr>
        <w:t>мероприятия</w:t>
      </w:r>
      <w:r w:rsidRPr="00E11828">
        <w:rPr>
          <w:rStyle w:val="c0"/>
          <w:b/>
        </w:rPr>
        <w:t>:</w:t>
      </w:r>
    </w:p>
    <w:p w:rsidR="001047ED" w:rsidRPr="00E11828" w:rsidRDefault="00A12A95" w:rsidP="001047ED">
      <w:pPr>
        <w:pStyle w:val="c1"/>
        <w:spacing w:before="0" w:beforeAutospacing="0" w:after="0" w:afterAutospacing="0"/>
      </w:pPr>
      <w:r>
        <w:rPr>
          <w:rStyle w:val="c0"/>
          <w:b/>
        </w:rPr>
        <w:t>Хозяйка музея</w:t>
      </w:r>
      <w:r w:rsidR="001047ED" w:rsidRPr="00E11828">
        <w:rPr>
          <w:rStyle w:val="c0"/>
          <w:b/>
        </w:rPr>
        <w:t>:</w:t>
      </w:r>
      <w:r w:rsidR="001047ED" w:rsidRPr="00E11828">
        <w:rPr>
          <w:rStyle w:val="c0"/>
        </w:rPr>
        <w:t xml:space="preserve"> Ребята, я предлагаю вам </w:t>
      </w:r>
      <w:r>
        <w:rPr>
          <w:rStyle w:val="c0"/>
        </w:rPr>
        <w:t>отгадать загадку.</w:t>
      </w:r>
    </w:p>
    <w:p w:rsidR="001047ED" w:rsidRDefault="001047ED" w:rsidP="001047ED">
      <w:pPr>
        <w:pStyle w:val="c1"/>
        <w:spacing w:before="0" w:beforeAutospacing="0" w:after="0" w:afterAutospacing="0"/>
        <w:rPr>
          <w:rStyle w:val="c0"/>
          <w:b/>
        </w:rPr>
      </w:pP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Веселая, белая глина кружочки, полоски на ней,</w:t>
      </w: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Козлы и барашки смешные, табун разноцветных коней.</w:t>
      </w: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Кормилицы и водоноски, и всадники и ребятня.</w:t>
      </w: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А ну отгадайте: кто я?</w:t>
      </w:r>
    </w:p>
    <w:p w:rsidR="001047ED" w:rsidRPr="00E11828" w:rsidRDefault="001047ED" w:rsidP="001047ED">
      <w:pPr>
        <w:pStyle w:val="c1"/>
        <w:spacing w:before="0" w:beforeAutospacing="0" w:after="0" w:afterAutospacing="0"/>
      </w:pPr>
      <w:r w:rsidRPr="00E11828">
        <w:rPr>
          <w:rStyle w:val="c0"/>
          <w:b/>
        </w:rPr>
        <w:t>Дети:</w:t>
      </w:r>
      <w:r w:rsidRPr="00E11828">
        <w:rPr>
          <w:rStyle w:val="c0"/>
        </w:rPr>
        <w:t xml:space="preserve"> дымковская игрушка.</w:t>
      </w:r>
    </w:p>
    <w:p w:rsidR="001047ED" w:rsidRPr="00E11828" w:rsidRDefault="00A12A95" w:rsidP="001047ED">
      <w:pPr>
        <w:pStyle w:val="c1"/>
        <w:spacing w:before="0" w:beforeAutospacing="0" w:after="0" w:afterAutospacing="0"/>
      </w:pPr>
      <w:r>
        <w:rPr>
          <w:rStyle w:val="c0"/>
          <w:b/>
        </w:rPr>
        <w:t>Хозяйка</w:t>
      </w:r>
      <w:r w:rsidR="001047ED" w:rsidRPr="00E11828">
        <w:rPr>
          <w:rStyle w:val="c0"/>
          <w:b/>
        </w:rPr>
        <w:t>:</w:t>
      </w:r>
      <w:r w:rsidR="001047ED" w:rsidRPr="00E11828">
        <w:rPr>
          <w:rStyle w:val="c0"/>
        </w:rPr>
        <w:t xml:space="preserve"> Верно, </w:t>
      </w:r>
      <w:r>
        <w:rPr>
          <w:rStyle w:val="c0"/>
        </w:rPr>
        <w:t xml:space="preserve">это игрушки из </w:t>
      </w:r>
      <w:r w:rsidR="001047ED" w:rsidRPr="00E11828">
        <w:rPr>
          <w:rStyle w:val="c0"/>
        </w:rPr>
        <w:t>Дымково. Каким узором дымковские мастера расписывают свои игрушки?</w:t>
      </w:r>
    </w:p>
    <w:p w:rsidR="001047ED" w:rsidRPr="00E11828" w:rsidRDefault="001047ED" w:rsidP="001047ED">
      <w:pPr>
        <w:pStyle w:val="c1"/>
        <w:spacing w:before="0" w:beforeAutospacing="0" w:after="0" w:afterAutospacing="0"/>
      </w:pPr>
      <w:r w:rsidRPr="00E11828">
        <w:rPr>
          <w:rStyle w:val="c0"/>
          <w:b/>
        </w:rPr>
        <w:t>Дети:</w:t>
      </w:r>
      <w:r w:rsidRPr="00E11828">
        <w:rPr>
          <w:rStyle w:val="c0"/>
        </w:rPr>
        <w:t xml:space="preserve"> кружочки, точки, полоски…</w:t>
      </w:r>
    </w:p>
    <w:p w:rsidR="001047ED" w:rsidRPr="00E11828" w:rsidRDefault="001047ED" w:rsidP="001047ED">
      <w:pPr>
        <w:pStyle w:val="c1"/>
        <w:spacing w:before="0" w:beforeAutospacing="0" w:after="0" w:afterAutospacing="0"/>
      </w:pPr>
      <w:r w:rsidRPr="00E11828">
        <w:rPr>
          <w:rStyle w:val="c0"/>
        </w:rPr>
        <w:t>Педа</w:t>
      </w:r>
      <w:r w:rsidR="00A12A95">
        <w:rPr>
          <w:rStyle w:val="c0"/>
        </w:rPr>
        <w:t xml:space="preserve">гог предлагает вниманию детей дидактическую </w:t>
      </w:r>
      <w:r w:rsidRPr="00E11828">
        <w:rPr>
          <w:rStyle w:val="c0"/>
        </w:rPr>
        <w:t>игру «Собери дымковскую игрушку».</w:t>
      </w:r>
    </w:p>
    <w:p w:rsidR="001047ED" w:rsidRPr="00A12A95" w:rsidRDefault="00A12A95" w:rsidP="001047ED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  <w:b/>
        </w:rPr>
        <w:t>Хозяйка</w:t>
      </w:r>
      <w:r w:rsidRPr="00E11828">
        <w:rPr>
          <w:rStyle w:val="c0"/>
          <w:b/>
        </w:rPr>
        <w:t>:</w:t>
      </w:r>
      <w:r>
        <w:rPr>
          <w:rStyle w:val="c0"/>
        </w:rPr>
        <w:t xml:space="preserve"> Вот  ещё вам </w:t>
      </w:r>
      <w:proofErr w:type="spellStart"/>
      <w:r>
        <w:rPr>
          <w:rStyle w:val="c0"/>
        </w:rPr>
        <w:t>загадочка</w:t>
      </w:r>
      <w:proofErr w:type="spellEnd"/>
      <w:r>
        <w:rPr>
          <w:rStyle w:val="c0"/>
        </w:rPr>
        <w:t>, детки:</w:t>
      </w: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Нас слепили мастера, нас раскрашивать пора.</w:t>
      </w: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Кони, барышни, барашки – все высоки и стройны.</w:t>
      </w:r>
    </w:p>
    <w:p w:rsidR="001047ED" w:rsidRPr="00A12A95" w:rsidRDefault="001047ED" w:rsidP="00A12A95">
      <w:pPr>
        <w:pStyle w:val="c1"/>
        <w:spacing w:before="0" w:beforeAutospacing="0" w:after="0" w:afterAutospacing="0"/>
        <w:jc w:val="center"/>
        <w:rPr>
          <w:i/>
        </w:rPr>
      </w:pPr>
      <w:r w:rsidRPr="00A12A95">
        <w:rPr>
          <w:rStyle w:val="c0"/>
          <w:i/>
        </w:rPr>
        <w:t>Разноцветные полоски на боках у нас видны.</w:t>
      </w:r>
    </w:p>
    <w:p w:rsidR="001047ED" w:rsidRPr="00E11828" w:rsidRDefault="001047ED" w:rsidP="001047ED">
      <w:pPr>
        <w:pStyle w:val="c1"/>
        <w:spacing w:before="0" w:beforeAutospacing="0" w:after="0" w:afterAutospacing="0"/>
      </w:pPr>
      <w:r w:rsidRPr="00E11828">
        <w:rPr>
          <w:rStyle w:val="c0"/>
          <w:b/>
        </w:rPr>
        <w:lastRenderedPageBreak/>
        <w:t>Дети:</w:t>
      </w:r>
      <w:r w:rsidRPr="00E11828">
        <w:rPr>
          <w:rStyle w:val="c0"/>
        </w:rPr>
        <w:t xml:space="preserve"> </w:t>
      </w:r>
      <w:r w:rsidR="00A12A95">
        <w:rPr>
          <w:rStyle w:val="c0"/>
        </w:rPr>
        <w:t xml:space="preserve">глиняные </w:t>
      </w:r>
      <w:r w:rsidRPr="00E11828">
        <w:rPr>
          <w:rStyle w:val="c0"/>
        </w:rPr>
        <w:t>игрушки.</w:t>
      </w:r>
    </w:p>
    <w:p w:rsidR="001047ED" w:rsidRDefault="00A12A95" w:rsidP="001047ED">
      <w:pPr>
        <w:pStyle w:val="c1"/>
        <w:spacing w:before="0" w:beforeAutospacing="0" w:after="0" w:afterAutospacing="0"/>
      </w:pPr>
      <w:r>
        <w:rPr>
          <w:rStyle w:val="c0"/>
          <w:b/>
        </w:rPr>
        <w:t>Хозяйка</w:t>
      </w:r>
      <w:r w:rsidR="001047ED" w:rsidRPr="00E11828">
        <w:rPr>
          <w:rStyle w:val="c0"/>
          <w:b/>
        </w:rPr>
        <w:t>:</w:t>
      </w:r>
      <w:r w:rsidR="001047ED" w:rsidRPr="00E11828">
        <w:rPr>
          <w:rStyle w:val="c0"/>
        </w:rPr>
        <w:t xml:space="preserve"> </w:t>
      </w:r>
      <w:r>
        <w:rPr>
          <w:rStyle w:val="c0"/>
        </w:rPr>
        <w:t xml:space="preserve">Это игрушки из села </w:t>
      </w:r>
      <w:r w:rsidR="001047ED">
        <w:rPr>
          <w:rStyle w:val="c0"/>
        </w:rPr>
        <w:t>Ф</w:t>
      </w:r>
      <w:r w:rsidR="001047ED" w:rsidRPr="00E11828">
        <w:rPr>
          <w:rStyle w:val="c0"/>
        </w:rPr>
        <w:t xml:space="preserve">илимоново. </w:t>
      </w:r>
      <w:r>
        <w:rPr>
          <w:rStyle w:val="c0"/>
        </w:rPr>
        <w:t xml:space="preserve">Называются </w:t>
      </w:r>
      <w:proofErr w:type="spellStart"/>
      <w:r>
        <w:rPr>
          <w:rStyle w:val="c0"/>
        </w:rPr>
        <w:t>филимоновские</w:t>
      </w:r>
      <w:proofErr w:type="spellEnd"/>
      <w:r>
        <w:rPr>
          <w:rStyle w:val="c0"/>
        </w:rPr>
        <w:t xml:space="preserve"> игрушки! </w:t>
      </w:r>
      <w:r w:rsidR="001047ED" w:rsidRPr="00E11828">
        <w:rPr>
          <w:rStyle w:val="c0"/>
        </w:rPr>
        <w:t>Каким узором их расписывают?</w:t>
      </w:r>
      <w:r w:rsidR="001047ED">
        <w:t xml:space="preserve"> </w:t>
      </w:r>
      <w:r w:rsidR="001047ED" w:rsidRPr="00E11828">
        <w:rPr>
          <w:rStyle w:val="c0"/>
        </w:rPr>
        <w:t>Ответы детей.</w:t>
      </w:r>
    </w:p>
    <w:p w:rsidR="001047ED" w:rsidRPr="000C772D" w:rsidRDefault="00A12A95" w:rsidP="001047ED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  <w:b/>
        </w:rPr>
        <w:t>Хозяйка</w:t>
      </w:r>
      <w:r w:rsidR="001047ED" w:rsidRPr="00E11828">
        <w:rPr>
          <w:rStyle w:val="c0"/>
          <w:b/>
        </w:rPr>
        <w:t>:</w:t>
      </w:r>
      <w:r w:rsidR="001047ED" w:rsidRPr="00E11828">
        <w:rPr>
          <w:rStyle w:val="c0"/>
        </w:rPr>
        <w:t xml:space="preserve"> люди трудятся, мастерят игрушки с любовью</w:t>
      </w:r>
      <w:r w:rsidR="001047ED">
        <w:rPr>
          <w:rStyle w:val="c0"/>
        </w:rPr>
        <w:t>,</w:t>
      </w:r>
      <w:r w:rsidR="001047ED" w:rsidRPr="00E11828">
        <w:rPr>
          <w:rStyle w:val="c0"/>
        </w:rPr>
        <w:t xml:space="preserve"> и эти игрушки несут всем радость. Ребята, кто-нибудь знает пословицы, поговорки о труде, о добром деле?</w:t>
      </w:r>
      <w:r w:rsidR="001047ED">
        <w:t xml:space="preserve"> </w:t>
      </w:r>
      <w:r w:rsidR="001047ED" w:rsidRPr="00E11828">
        <w:rPr>
          <w:rStyle w:val="c0"/>
        </w:rPr>
        <w:t>Ответы детей</w:t>
      </w:r>
      <w:r>
        <w:rPr>
          <w:rStyle w:val="c0"/>
        </w:rPr>
        <w:t>.</w:t>
      </w:r>
    </w:p>
    <w:p w:rsidR="001047ED" w:rsidRDefault="00A12A95" w:rsidP="001047ED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А посмотрите на эту необычную игрушку- это русская тройка из Каргополя. Расписана </w:t>
      </w:r>
      <w:proofErr w:type="gramStart"/>
      <w:r>
        <w:rPr>
          <w:rStyle w:val="c0"/>
        </w:rPr>
        <w:t>незатейливо-просто</w:t>
      </w:r>
      <w:proofErr w:type="gramEnd"/>
      <w:r>
        <w:rPr>
          <w:rStyle w:val="c0"/>
        </w:rPr>
        <w:t xml:space="preserve">, в коричнево-чёрных и зелёных тонах, но такая милая! </w:t>
      </w:r>
      <w:proofErr w:type="spellStart"/>
      <w:r>
        <w:rPr>
          <w:rStyle w:val="c0"/>
        </w:rPr>
        <w:t>Каргопольские</w:t>
      </w:r>
      <w:proofErr w:type="spellEnd"/>
      <w:r>
        <w:rPr>
          <w:rStyle w:val="c0"/>
        </w:rPr>
        <w:t xml:space="preserve"> игрушки изготавливали мастера русского Севера, Поморья.</w:t>
      </w:r>
    </w:p>
    <w:p w:rsidR="00A12A95" w:rsidRDefault="00A12A95" w:rsidP="001047ED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  <w:b/>
        </w:rPr>
        <w:t>Хозяйка</w:t>
      </w:r>
      <w:r w:rsidRPr="00E11828">
        <w:rPr>
          <w:rStyle w:val="c0"/>
          <w:b/>
        </w:rPr>
        <w:t>:</w:t>
      </w:r>
      <w:r>
        <w:rPr>
          <w:rStyle w:val="c0"/>
          <w:b/>
        </w:rPr>
        <w:t xml:space="preserve"> </w:t>
      </w:r>
      <w:r>
        <w:rPr>
          <w:rStyle w:val="c0"/>
        </w:rPr>
        <w:t>Так и мы с вами сейчас распишем наши работы. Ваши глиняные игрушки слеплены вашими умелыми руками. Они такие замечательные получились: и матрёшки, и лошадки, и котики. Да ещё и тарелочки, и чашки! Какие же вы мастера! Умники и труженики.</w:t>
      </w:r>
    </w:p>
    <w:p w:rsidR="00A12A95" w:rsidRDefault="00A12A95" w:rsidP="001047ED">
      <w:pPr>
        <w:pStyle w:val="c1"/>
        <w:spacing w:before="0" w:beforeAutospacing="0" w:after="0" w:afterAutospacing="0"/>
        <w:rPr>
          <w:rStyle w:val="c0"/>
        </w:rPr>
      </w:pPr>
      <w:r>
        <w:rPr>
          <w:rStyle w:val="c0"/>
        </w:rPr>
        <w:t xml:space="preserve"> Давайте оденем с вами фартуки и сядем за рабочие места. Возьмём в руки кисточки и нарисуем узоры на игрушках.</w:t>
      </w:r>
    </w:p>
    <w:p w:rsidR="00A12A95" w:rsidRDefault="00A12A95" w:rsidP="001047ED">
      <w:pPr>
        <w:pStyle w:val="c1"/>
        <w:spacing w:before="0" w:beforeAutospacing="0" w:after="0" w:afterAutospacing="0"/>
        <w:rPr>
          <w:rStyle w:val="c0"/>
        </w:rPr>
      </w:pPr>
      <w:r w:rsidRPr="00E11828">
        <w:rPr>
          <w:rStyle w:val="c0"/>
          <w:b/>
        </w:rPr>
        <w:t>Дети:</w:t>
      </w:r>
      <w:r>
        <w:rPr>
          <w:rStyle w:val="c0"/>
        </w:rPr>
        <w:t xml:space="preserve"> конечно, нарисуем.</w:t>
      </w:r>
    </w:p>
    <w:p w:rsidR="00A12A95" w:rsidRDefault="00A12A95" w:rsidP="001047ED">
      <w:pPr>
        <w:pStyle w:val="c1"/>
        <w:spacing w:before="0" w:beforeAutospacing="0" w:after="0" w:afterAutospacing="0"/>
        <w:rPr>
          <w:rStyle w:val="c0"/>
          <w:i/>
        </w:rPr>
      </w:pPr>
      <w:r>
        <w:rPr>
          <w:rStyle w:val="c0"/>
          <w:i/>
        </w:rPr>
        <w:t>Идёт процесс росписи.</w:t>
      </w:r>
    </w:p>
    <w:p w:rsidR="00A12A95" w:rsidRPr="00A12A95" w:rsidRDefault="00A12A95" w:rsidP="001047ED">
      <w:pPr>
        <w:pStyle w:val="c1"/>
        <w:spacing w:before="0" w:beforeAutospacing="0" w:after="0" w:afterAutospacing="0"/>
        <w:rPr>
          <w:rStyle w:val="c0"/>
          <w:i/>
        </w:rPr>
      </w:pPr>
    </w:p>
    <w:p w:rsidR="00A12A95" w:rsidRDefault="00A12A95" w:rsidP="00A12A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1047ED" w:rsidRDefault="00A12A95" w:rsidP="00A12A95">
      <w:pPr>
        <w:tabs>
          <w:tab w:val="left" w:pos="3090"/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2A95">
        <w:rPr>
          <w:rStyle w:val="c0"/>
          <w:rFonts w:ascii="Times New Roman" w:hAnsi="Times New Roman"/>
          <w:b/>
          <w:sz w:val="24"/>
          <w:szCs w:val="24"/>
        </w:rPr>
        <w:t>Хозяйка</w:t>
      </w:r>
      <w:r w:rsidRPr="00A12A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A12A95">
        <w:rPr>
          <w:rFonts w:ascii="Times New Roman" w:hAnsi="Times New Roman" w:cs="Times New Roman"/>
          <w:sz w:val="24"/>
          <w:szCs w:val="24"/>
        </w:rPr>
        <w:t>Что мы с вами сейчас делали</w:t>
      </w:r>
      <w:r>
        <w:rPr>
          <w:rFonts w:ascii="Times New Roman" w:hAnsi="Times New Roman" w:cs="Times New Roman"/>
          <w:sz w:val="24"/>
          <w:szCs w:val="24"/>
        </w:rPr>
        <w:t>? Понравилось ли вам быть художниками по росписи глиняных игрушек? Какая из игрушек экспозиции понравилась вам больше всего, расскажите о ней, пожалуйста!</w:t>
      </w:r>
    </w:p>
    <w:p w:rsidR="00A12A95" w:rsidRDefault="00A12A95" w:rsidP="00A12A95">
      <w:pPr>
        <w:tabs>
          <w:tab w:val="left" w:pos="3090"/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A95" w:rsidRDefault="00A12A95" w:rsidP="00A12A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информационных источников.</w:t>
      </w:r>
    </w:p>
    <w:p w:rsidR="00A12A95" w:rsidRPr="00A12A95" w:rsidRDefault="00A12A95" w:rsidP="00A12A95">
      <w:pPr>
        <w:tabs>
          <w:tab w:val="left" w:pos="3090"/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Энциклопедия детского фольклора</w:t>
      </w:r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М.:Изд-во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«Белый город» 2008г.</w:t>
      </w:r>
    </w:p>
    <w:p w:rsidR="001047ED" w:rsidRPr="001047ED" w:rsidRDefault="001047ED" w:rsidP="001047ED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047ED" w:rsidRPr="001047ED" w:rsidSect="0029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86CF7"/>
    <w:multiLevelType w:val="hybridMultilevel"/>
    <w:tmpl w:val="1F824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1047ED"/>
    <w:rsid w:val="001047ED"/>
    <w:rsid w:val="0029540C"/>
    <w:rsid w:val="00A1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c2">
    <w:name w:val="c1 c2"/>
    <w:basedOn w:val="a"/>
    <w:uiPriority w:val="99"/>
    <w:rsid w:val="00104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uiPriority w:val="99"/>
    <w:rsid w:val="001047ED"/>
    <w:rPr>
      <w:rFonts w:cs="Times New Roman"/>
    </w:rPr>
  </w:style>
  <w:style w:type="paragraph" w:customStyle="1" w:styleId="c1">
    <w:name w:val="c1"/>
    <w:basedOn w:val="a"/>
    <w:uiPriority w:val="99"/>
    <w:rsid w:val="00104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1047ED"/>
    <w:rPr>
      <w:rFonts w:cs="Times New Roman"/>
    </w:rPr>
  </w:style>
  <w:style w:type="character" w:customStyle="1" w:styleId="c2">
    <w:name w:val="c2"/>
    <w:basedOn w:val="a0"/>
    <w:rsid w:val="00A12A95"/>
  </w:style>
  <w:style w:type="character" w:customStyle="1" w:styleId="apple-converted-space">
    <w:name w:val="apple-converted-space"/>
    <w:basedOn w:val="a0"/>
    <w:rsid w:val="00A12A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460</Words>
  <Characters>2627</Characters>
  <Application>Microsoft Office Word</Application>
  <DocSecurity>0</DocSecurity>
  <Lines>21</Lines>
  <Paragraphs>6</Paragraphs>
  <ScaleCrop>false</ScaleCrop>
  <Company>HP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2020-02-17T13:36:00Z</dcterms:created>
  <dcterms:modified xsi:type="dcterms:W3CDTF">2020-02-18T08:52:00Z</dcterms:modified>
</cp:coreProperties>
</file>